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F9F7" w14:textId="77777777" w:rsidR="00237ED8" w:rsidRPr="00237ED8" w:rsidRDefault="00237ED8" w:rsidP="00237ED8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</w:pPr>
      <w:r w:rsidRPr="00237ED8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个人</w:t>
      </w:r>
      <w:proofErr w:type="gramStart"/>
      <w:r w:rsidRPr="00237ED8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申请软著流程</w:t>
      </w:r>
      <w:proofErr w:type="gramEnd"/>
      <w:r w:rsidRPr="00237ED8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指引</w:t>
      </w:r>
    </w:p>
    <w:p w14:paraId="7FEBA146" w14:textId="77777777" w:rsidR="00237ED8" w:rsidRPr="00237ED8" w:rsidRDefault="00237ED8" w:rsidP="00237ED8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0D96F52A" w14:textId="77777777" w:rsidR="00237ED8" w:rsidRPr="00237ED8" w:rsidRDefault="00237ED8" w:rsidP="00237ED8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7348141C" w14:textId="77777777" w:rsidR="00237ED8" w:rsidRPr="00237ED8" w:rsidRDefault="00237ED8" w:rsidP="00237ED8">
      <w:pPr>
        <w:widowControl/>
        <w:shd w:val="clear" w:color="auto" w:fill="FFFFFF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说明：</w:t>
      </w:r>
    </w:p>
    <w:p w14:paraId="2F387DCB" w14:textId="77777777" w:rsidR="00237ED8" w:rsidRPr="00237ED8" w:rsidRDefault="00237ED8" w:rsidP="00237ED8">
      <w:pPr>
        <w:widowControl/>
        <w:shd w:val="clear" w:color="auto" w:fill="FFFFFF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b/>
          <w:bCs/>
          <w:color w:val="C81D31"/>
          <w:kern w:val="0"/>
          <w:szCs w:val="21"/>
          <w14:ligatures w14:val="none"/>
        </w:rPr>
        <w:t>1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、本流程</w:t>
      </w:r>
      <w:proofErr w:type="gramStart"/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指引仅</w:t>
      </w:r>
      <w:proofErr w:type="gramEnd"/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适用于申请的软件著作权的权利人为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上海电机学院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”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，权利人非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上海电机学院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”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不适用本流程指引。</w:t>
      </w:r>
    </w:p>
    <w:p w14:paraId="253EA5E5" w14:textId="77777777" w:rsidR="00237ED8" w:rsidRPr="00237ED8" w:rsidRDefault="00237ED8" w:rsidP="00237ED8">
      <w:pPr>
        <w:widowControl/>
        <w:shd w:val="clear" w:color="auto" w:fill="FFFFFF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b/>
          <w:bCs/>
          <w:color w:val="C81D31"/>
          <w:kern w:val="0"/>
          <w:szCs w:val="21"/>
          <w14:ligatures w14:val="none"/>
        </w:rPr>
        <w:t>2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、本流程指引适用于发明人自己在中国</w:t>
      </w:r>
      <w:proofErr w:type="gramStart"/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版权网申请</w:t>
      </w:r>
      <w:proofErr w:type="gramEnd"/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软件著作权，若是委托代理机构则不适用本流程指引。</w:t>
      </w:r>
    </w:p>
    <w:p w14:paraId="6F6F112A" w14:textId="77777777" w:rsidR="00237ED8" w:rsidRPr="00237ED8" w:rsidRDefault="00237ED8" w:rsidP="00237ED8">
      <w:pPr>
        <w:widowControl/>
        <w:shd w:val="clear" w:color="auto" w:fill="FFFFFF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b/>
          <w:bCs/>
          <w:color w:val="C81D31"/>
          <w:kern w:val="0"/>
          <w:szCs w:val="21"/>
          <w14:ligatures w14:val="none"/>
        </w:rPr>
        <w:t>3</w:t>
      </w:r>
      <w:r w:rsidRPr="00237ED8">
        <w:rPr>
          <w:rFonts w:ascii="Tahoma" w:eastAsia="宋体" w:hAnsi="Tahoma" w:cs="Tahoma"/>
          <w:b/>
          <w:bCs/>
          <w:color w:val="C81D31"/>
          <w:kern w:val="0"/>
          <w:szCs w:val="21"/>
          <w14:ligatures w14:val="none"/>
        </w:rPr>
        <w:t>、申请过程中，若系统提示需要输入学校确认的验证码，请每周五下午统一办理。</w:t>
      </w:r>
    </w:p>
    <w:p w14:paraId="12F26355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77D97D15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1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、登录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https://www.ccopyright.com.cn/”</w:t>
      </w:r>
    </w:p>
    <w:p w14:paraId="6DA07A39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bookmarkStart w:id="0" w:name="_GoBack"/>
      <w:bookmarkEnd w:id="0"/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2E8FAD4B" wp14:editId="0FAC7DC1">
            <wp:extent cx="4811172" cy="2695530"/>
            <wp:effectExtent l="0" t="0" r="0" b="0"/>
            <wp:docPr id="1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845" cy="269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0A62B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</w:p>
    <w:p w14:paraId="407DD69E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2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、若已注册，点击登录</w:t>
      </w:r>
    </w:p>
    <w:p w14:paraId="369F3341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37137815" wp14:editId="2C751C43">
            <wp:extent cx="4644175" cy="2678196"/>
            <wp:effectExtent l="0" t="0" r="4445" b="8255"/>
            <wp:docPr id="1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90" cy="26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43783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6DBE0E8C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6E2CE513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490C3A24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4F952057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42A51ECA" w14:textId="77777777" w:rsid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7D18ADE5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</w:p>
    <w:p w14:paraId="147E25E0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3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、在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机构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”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栏，以员工身份登录，输入账号、密码</w:t>
      </w:r>
    </w:p>
    <w:p w14:paraId="467FAD02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76F15985" wp14:editId="22E60EF8">
            <wp:extent cx="4381320" cy="2155456"/>
            <wp:effectExtent l="0" t="0" r="635" b="0"/>
            <wp:docPr id="1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51" cy="216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D0D21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148D77F1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4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、选择需要申请的模块，本例以发明人申请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计算机软著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”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为例</w:t>
      </w:r>
    </w:p>
    <w:p w14:paraId="123F20EF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1ADF3623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5123B3AC" wp14:editId="241F626D">
            <wp:extent cx="4424656" cy="2325924"/>
            <wp:effectExtent l="0" t="0" r="0" b="0"/>
            <wp:docPr id="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845" cy="234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C90DF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5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、选择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计算机软著登记申请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”</w:t>
      </w:r>
    </w:p>
    <w:p w14:paraId="6A07CBE7" w14:textId="5BE8CCCB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52EA377C" wp14:editId="1A62D096">
            <wp:extent cx="4311981" cy="2212415"/>
            <wp:effectExtent l="0" t="0" r="0" b="0"/>
            <wp:docPr id="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77" cy="223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A95D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lastRenderedPageBreak/>
        <w:t>6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、选择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我是申请人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”</w:t>
      </w:r>
    </w:p>
    <w:p w14:paraId="69C434C4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2EF209AE" wp14:editId="734472D5">
            <wp:extent cx="4125635" cy="2146961"/>
            <wp:effectExtent l="0" t="0" r="8255" b="5715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14" cy="216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93732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27C0D55B" w14:textId="722E619C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t>7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、输入相关申请信息</w:t>
      </w:r>
    </w:p>
    <w:p w14:paraId="2BC5BBBB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001DD048" wp14:editId="0D067AAB">
            <wp:extent cx="4177638" cy="2688884"/>
            <wp:effectExtent l="0" t="0" r="0" b="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684" cy="270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FCD33" w14:textId="77777777" w:rsidR="00237ED8" w:rsidRPr="00237ED8" w:rsidRDefault="00237ED8" w:rsidP="00237ED8">
      <w:pPr>
        <w:widowControl/>
        <w:numPr>
          <w:ilvl w:val="0"/>
          <w:numId w:val="1"/>
        </w:numPr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系统</w:t>
      </w:r>
      <w:proofErr w:type="gramStart"/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中著</w:t>
      </w:r>
      <w:proofErr w:type="gramEnd"/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作权人默认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“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上海电机学院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”</w:t>
      </w:r>
    </w:p>
    <w:p w14:paraId="714EA77C" w14:textId="47E1E9E1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39F748BB" wp14:editId="1AEB1719">
            <wp:extent cx="4108300" cy="3025556"/>
            <wp:effectExtent l="0" t="0" r="6985" b="381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045" cy="303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66135" w14:textId="023CCB44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Calibri" w:eastAsia="宋体" w:hAnsi="Calibri" w:cs="Calibri"/>
          <w:color w:val="333333"/>
          <w:kern w:val="0"/>
          <w:szCs w:val="21"/>
          <w14:ligatures w14:val="none"/>
        </w:rPr>
        <w:lastRenderedPageBreak/>
        <w:t>9</w:t>
      </w:r>
      <w:r w:rsidRPr="00237ED8">
        <w:rPr>
          <w:rFonts w:ascii="Tahoma" w:eastAsia="宋体" w:hAnsi="Tahoma" w:cs="Tahoma"/>
          <w:color w:val="333333"/>
          <w:kern w:val="0"/>
          <w:szCs w:val="21"/>
          <w14:ligatures w14:val="none"/>
        </w:rPr>
        <w:t>、继续输入相关信息，直至点击提交。</w:t>
      </w:r>
    </w:p>
    <w:p w14:paraId="74AC1D98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55C28CC6" wp14:editId="6DA5B764">
            <wp:extent cx="3792220" cy="3648710"/>
            <wp:effectExtent l="0" t="0" r="0" b="889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84D47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15B9566A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3387FEF9" wp14:editId="4B6E9DBA">
            <wp:extent cx="3688080" cy="2916555"/>
            <wp:effectExtent l="0" t="0" r="0" b="1270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4EE23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43A06F16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7CD26593" w14:textId="77777777" w:rsidR="00237ED8" w:rsidRPr="00237ED8" w:rsidRDefault="00237ED8" w:rsidP="00237ED8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237ED8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lastRenderedPageBreak/>
        <w:drawing>
          <wp:inline distT="0" distB="0" distL="0" distR="0" wp14:anchorId="4C4D0B9E" wp14:editId="3EF4ABC6">
            <wp:extent cx="3401695" cy="2591435"/>
            <wp:effectExtent l="0" t="0" r="6350" b="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D2FE4" w14:textId="77777777" w:rsidR="00B24412" w:rsidRDefault="00B24412">
      <w:pPr>
        <w:rPr>
          <w:rFonts w:hint="eastAsia"/>
        </w:rPr>
      </w:pPr>
    </w:p>
    <w:sectPr w:rsidR="00B2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76980"/>
    <w:multiLevelType w:val="multilevel"/>
    <w:tmpl w:val="68FAB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71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D8"/>
    <w:rsid w:val="000678A6"/>
    <w:rsid w:val="00237ED8"/>
    <w:rsid w:val="0035315F"/>
    <w:rsid w:val="00395DF2"/>
    <w:rsid w:val="006A4922"/>
    <w:rsid w:val="008D7E14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B947B"/>
  <w15:chartTrackingRefBased/>
  <w15:docId w15:val="{CDD27FDE-5A40-4B64-A2DA-AF98E75F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E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E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ED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ED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ED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ED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ED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ED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ED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7E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7E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7ED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7ED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7ED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7E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7E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7E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7E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7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E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7E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7E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7E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7E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7E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7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7E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7E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187</Words>
  <Characters>189</Characters>
  <Application>Microsoft Office Word</Application>
  <DocSecurity>0</DocSecurity>
  <Lines>10</Lines>
  <Paragraphs>11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2026-06-18T10:13:00Z</dcterms:created>
  <dcterms:modified xsi:type="dcterms:W3CDTF">2026-06-18T10:18:00Z</dcterms:modified>
</cp:coreProperties>
</file>